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2" w:rsidRPr="00A876A2" w:rsidRDefault="00CB0162" w:rsidP="00CB0162">
      <w:pPr>
        <w:jc w:val="left"/>
        <w:rPr>
          <w:rFonts w:ascii="仿宋_GB2312" w:eastAsia="仿宋_GB2312"/>
          <w:sz w:val="32"/>
          <w:szCs w:val="32"/>
        </w:rPr>
      </w:pPr>
      <w:r w:rsidRPr="00A876A2">
        <w:rPr>
          <w:rFonts w:ascii="仿宋_GB2312" w:eastAsia="仿宋_GB2312" w:hAnsi="仿宋" w:hint="eastAsia"/>
          <w:sz w:val="32"/>
          <w:szCs w:val="32"/>
        </w:rPr>
        <w:t>附件：</w:t>
      </w:r>
      <w:r w:rsidR="00B86049">
        <w:rPr>
          <w:rFonts w:ascii="仿宋_GB2312" w:eastAsia="仿宋_GB2312" w:hAnsi="仿宋" w:hint="eastAsia"/>
          <w:sz w:val="32"/>
          <w:szCs w:val="32"/>
        </w:rPr>
        <w:t xml:space="preserve">     </w:t>
      </w:r>
    </w:p>
    <w:p w:rsidR="00CB0162" w:rsidRDefault="00CB0162" w:rsidP="00CB01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州人大代表建议办理责任分解表</w:t>
      </w:r>
    </w:p>
    <w:p w:rsidR="00CB0162" w:rsidRDefault="00CB0162" w:rsidP="00CB0162">
      <w:pPr>
        <w:spacing w:line="240" w:lineRule="exact"/>
        <w:rPr>
          <w:sz w:val="30"/>
          <w:szCs w:val="30"/>
        </w:rPr>
      </w:pPr>
    </w:p>
    <w:tbl>
      <w:tblPr>
        <w:tblW w:w="14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"/>
        <w:gridCol w:w="735"/>
        <w:gridCol w:w="1005"/>
        <w:gridCol w:w="2142"/>
        <w:gridCol w:w="3613"/>
        <w:gridCol w:w="1127"/>
        <w:gridCol w:w="1800"/>
        <w:gridCol w:w="1033"/>
        <w:gridCol w:w="1714"/>
        <w:gridCol w:w="1052"/>
      </w:tblGrid>
      <w:tr w:rsidR="00BF5496" w:rsidTr="00EE4C8C">
        <w:trPr>
          <w:trHeight w:val="600"/>
          <w:tblHeader/>
          <w:jc w:val="center"/>
        </w:trPr>
        <w:tc>
          <w:tcPr>
            <w:tcW w:w="528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735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建议编号</w:t>
            </w:r>
          </w:p>
        </w:tc>
        <w:tc>
          <w:tcPr>
            <w:tcW w:w="1005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建议人</w:t>
            </w:r>
          </w:p>
        </w:tc>
        <w:tc>
          <w:tcPr>
            <w:tcW w:w="2142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工作单位</w:t>
            </w:r>
          </w:p>
        </w:tc>
        <w:tc>
          <w:tcPr>
            <w:tcW w:w="3613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建议标题</w:t>
            </w:r>
          </w:p>
        </w:tc>
        <w:tc>
          <w:tcPr>
            <w:tcW w:w="1127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主办单位</w:t>
            </w:r>
          </w:p>
        </w:tc>
        <w:tc>
          <w:tcPr>
            <w:tcW w:w="1800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会办单位</w:t>
            </w:r>
          </w:p>
        </w:tc>
        <w:tc>
          <w:tcPr>
            <w:tcW w:w="1033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责任领导</w:t>
            </w:r>
          </w:p>
        </w:tc>
        <w:tc>
          <w:tcPr>
            <w:tcW w:w="1714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责任科室</w:t>
            </w:r>
          </w:p>
        </w:tc>
        <w:tc>
          <w:tcPr>
            <w:tcW w:w="1052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责任人</w:t>
            </w:r>
          </w:p>
        </w:tc>
      </w:tr>
      <w:tr w:rsidR="00BF5496" w:rsidTr="00CB0162">
        <w:trPr>
          <w:trHeight w:val="731"/>
          <w:jc w:val="center"/>
        </w:trPr>
        <w:tc>
          <w:tcPr>
            <w:tcW w:w="528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 w:rsidR="00CB0162" w:rsidRDefault="00BF5496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CB0162" w:rsidRDefault="00BF5496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陈明勇</w:t>
            </w:r>
          </w:p>
        </w:tc>
        <w:tc>
          <w:tcPr>
            <w:tcW w:w="2142" w:type="dxa"/>
            <w:vAlign w:val="center"/>
          </w:tcPr>
          <w:p w:rsidR="00CB0162" w:rsidRDefault="00BF5496" w:rsidP="00E512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龙山县委办行管科</w:t>
            </w:r>
          </w:p>
        </w:tc>
        <w:tc>
          <w:tcPr>
            <w:tcW w:w="3613" w:type="dxa"/>
            <w:vAlign w:val="center"/>
          </w:tcPr>
          <w:p w:rsidR="00CB0162" w:rsidRDefault="00BF5496" w:rsidP="001B1FE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关于全面开通龙山洛塔地质公园通讯信号、建好停车场等设施的建议</w:t>
            </w:r>
          </w:p>
        </w:tc>
        <w:tc>
          <w:tcPr>
            <w:tcW w:w="1127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州经信委</w:t>
            </w:r>
          </w:p>
        </w:tc>
        <w:tc>
          <w:tcPr>
            <w:tcW w:w="1800" w:type="dxa"/>
            <w:vAlign w:val="center"/>
          </w:tcPr>
          <w:p w:rsidR="00CB0162" w:rsidRDefault="00BF5496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龙山县政府</w:t>
            </w:r>
          </w:p>
        </w:tc>
        <w:tc>
          <w:tcPr>
            <w:tcW w:w="1033" w:type="dxa"/>
            <w:vAlign w:val="center"/>
          </w:tcPr>
          <w:p w:rsidR="00CB0162" w:rsidRDefault="00A65E90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毛建湘</w:t>
            </w:r>
          </w:p>
        </w:tc>
        <w:tc>
          <w:tcPr>
            <w:tcW w:w="1714" w:type="dxa"/>
            <w:vAlign w:val="center"/>
          </w:tcPr>
          <w:p w:rsidR="00CB0162" w:rsidRDefault="00A65E90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电子通信产业科</w:t>
            </w:r>
          </w:p>
        </w:tc>
        <w:tc>
          <w:tcPr>
            <w:tcW w:w="1052" w:type="dxa"/>
            <w:vAlign w:val="center"/>
          </w:tcPr>
          <w:p w:rsidR="00CB0162" w:rsidRDefault="00A65E90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石锐</w:t>
            </w:r>
          </w:p>
        </w:tc>
      </w:tr>
      <w:tr w:rsidR="00BF5496" w:rsidTr="00CB0162">
        <w:trPr>
          <w:trHeight w:val="568"/>
          <w:jc w:val="center"/>
        </w:trPr>
        <w:tc>
          <w:tcPr>
            <w:tcW w:w="528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 w:rsidR="00CB0162" w:rsidRDefault="00A6077A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28</w:t>
            </w:r>
          </w:p>
        </w:tc>
        <w:tc>
          <w:tcPr>
            <w:tcW w:w="1005" w:type="dxa"/>
            <w:vAlign w:val="center"/>
          </w:tcPr>
          <w:p w:rsidR="00CB0162" w:rsidRDefault="00A6077A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陈忠耀</w:t>
            </w:r>
          </w:p>
        </w:tc>
        <w:tc>
          <w:tcPr>
            <w:tcW w:w="2142" w:type="dxa"/>
            <w:vAlign w:val="center"/>
          </w:tcPr>
          <w:p w:rsidR="00CB0162" w:rsidRDefault="00A6077A" w:rsidP="00E512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龙山县委办</w:t>
            </w:r>
          </w:p>
        </w:tc>
        <w:tc>
          <w:tcPr>
            <w:tcW w:w="3613" w:type="dxa"/>
            <w:vAlign w:val="center"/>
          </w:tcPr>
          <w:p w:rsidR="00CB0162" w:rsidRDefault="00A6077A" w:rsidP="001B1FE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关于抓好产业和就业，确保脱贫稳定实现、全面小康建成的建议</w:t>
            </w:r>
          </w:p>
        </w:tc>
        <w:tc>
          <w:tcPr>
            <w:tcW w:w="1127" w:type="dxa"/>
            <w:vAlign w:val="center"/>
          </w:tcPr>
          <w:p w:rsidR="00CB0162" w:rsidRDefault="00A6077A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州政府办</w:t>
            </w:r>
          </w:p>
        </w:tc>
        <w:tc>
          <w:tcPr>
            <w:tcW w:w="1800" w:type="dxa"/>
            <w:vAlign w:val="center"/>
          </w:tcPr>
          <w:p w:rsidR="00A6077A" w:rsidRDefault="00A6077A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州教体局</w:t>
            </w:r>
          </w:p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州经信委</w:t>
            </w:r>
          </w:p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</w:t>
            </w:r>
            <w:r w:rsidR="00A6077A">
              <w:rPr>
                <w:rFonts w:ascii="宋体" w:hint="eastAsia"/>
                <w:sz w:val="24"/>
              </w:rPr>
              <w:t>人社局</w:t>
            </w:r>
          </w:p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州农委</w:t>
            </w:r>
          </w:p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州商务局</w:t>
            </w:r>
          </w:p>
          <w:p w:rsidR="00CB0162" w:rsidRDefault="00CB0162" w:rsidP="00A607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州旅游</w:t>
            </w:r>
            <w:r w:rsidR="00A6077A">
              <w:rPr>
                <w:rFonts w:ascii="宋体" w:hint="eastAsia"/>
                <w:sz w:val="24"/>
              </w:rPr>
              <w:t>外侨委</w:t>
            </w:r>
          </w:p>
        </w:tc>
        <w:tc>
          <w:tcPr>
            <w:tcW w:w="1033" w:type="dxa"/>
            <w:vAlign w:val="center"/>
          </w:tcPr>
          <w:p w:rsidR="00CB0162" w:rsidRDefault="009706E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张立新</w:t>
            </w:r>
          </w:p>
        </w:tc>
        <w:tc>
          <w:tcPr>
            <w:tcW w:w="1714" w:type="dxa"/>
            <w:vAlign w:val="center"/>
          </w:tcPr>
          <w:p w:rsidR="00CB0162" w:rsidRDefault="009706E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投资规划科</w:t>
            </w:r>
          </w:p>
        </w:tc>
        <w:tc>
          <w:tcPr>
            <w:tcW w:w="1052" w:type="dxa"/>
            <w:vAlign w:val="center"/>
          </w:tcPr>
          <w:p w:rsidR="00CB0162" w:rsidRDefault="009706E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李华</w:t>
            </w:r>
          </w:p>
        </w:tc>
      </w:tr>
      <w:tr w:rsidR="00873F61" w:rsidTr="00EE4C8C">
        <w:trPr>
          <w:trHeight w:val="722"/>
          <w:jc w:val="center"/>
        </w:trPr>
        <w:tc>
          <w:tcPr>
            <w:tcW w:w="528" w:type="dxa"/>
            <w:vAlign w:val="center"/>
          </w:tcPr>
          <w:p w:rsidR="00873F61" w:rsidRDefault="00873F61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735" w:type="dxa"/>
            <w:vAlign w:val="center"/>
          </w:tcPr>
          <w:p w:rsidR="00873F61" w:rsidRDefault="00873F61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57</w:t>
            </w:r>
          </w:p>
        </w:tc>
        <w:tc>
          <w:tcPr>
            <w:tcW w:w="1005" w:type="dxa"/>
            <w:vAlign w:val="center"/>
          </w:tcPr>
          <w:p w:rsidR="00873F61" w:rsidRDefault="00873F61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刘际胜</w:t>
            </w:r>
          </w:p>
        </w:tc>
        <w:tc>
          <w:tcPr>
            <w:tcW w:w="2142" w:type="dxa"/>
            <w:vAlign w:val="center"/>
          </w:tcPr>
          <w:p w:rsidR="00873F61" w:rsidRDefault="00873F61" w:rsidP="00E512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电信公司永顺县分公司</w:t>
            </w:r>
          </w:p>
        </w:tc>
        <w:tc>
          <w:tcPr>
            <w:tcW w:w="3613" w:type="dxa"/>
            <w:vAlign w:val="center"/>
          </w:tcPr>
          <w:p w:rsidR="00873F61" w:rsidRDefault="00873F61" w:rsidP="00873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关于通信设施加强保护的建议</w:t>
            </w:r>
          </w:p>
        </w:tc>
        <w:tc>
          <w:tcPr>
            <w:tcW w:w="1127" w:type="dxa"/>
            <w:vAlign w:val="center"/>
          </w:tcPr>
          <w:p w:rsidR="00873F61" w:rsidRDefault="00873F61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州经信委</w:t>
            </w:r>
          </w:p>
        </w:tc>
        <w:tc>
          <w:tcPr>
            <w:tcW w:w="1800" w:type="dxa"/>
            <w:vAlign w:val="center"/>
          </w:tcPr>
          <w:p w:rsidR="00873F61" w:rsidRDefault="00873F61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州发改委</w:t>
            </w:r>
          </w:p>
        </w:tc>
        <w:tc>
          <w:tcPr>
            <w:tcW w:w="1033" w:type="dxa"/>
            <w:vAlign w:val="center"/>
          </w:tcPr>
          <w:p w:rsidR="00873F61" w:rsidRDefault="00873F61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毛建湘</w:t>
            </w:r>
          </w:p>
        </w:tc>
        <w:tc>
          <w:tcPr>
            <w:tcW w:w="1714" w:type="dxa"/>
            <w:vAlign w:val="center"/>
          </w:tcPr>
          <w:p w:rsidR="00873F61" w:rsidRDefault="00873F61" w:rsidP="00CF49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电子通信产业科</w:t>
            </w:r>
          </w:p>
        </w:tc>
        <w:tc>
          <w:tcPr>
            <w:tcW w:w="1052" w:type="dxa"/>
            <w:vAlign w:val="center"/>
          </w:tcPr>
          <w:p w:rsidR="00873F61" w:rsidRDefault="00873F61" w:rsidP="00CF49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石锐</w:t>
            </w:r>
          </w:p>
        </w:tc>
      </w:tr>
      <w:tr w:rsidR="00E230FE" w:rsidTr="00CB0162">
        <w:trPr>
          <w:trHeight w:val="568"/>
          <w:jc w:val="center"/>
        </w:trPr>
        <w:tc>
          <w:tcPr>
            <w:tcW w:w="528" w:type="dxa"/>
            <w:vAlign w:val="center"/>
          </w:tcPr>
          <w:p w:rsidR="00E230FE" w:rsidRDefault="00E230FE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735" w:type="dxa"/>
            <w:vAlign w:val="center"/>
          </w:tcPr>
          <w:p w:rsidR="00E230FE" w:rsidRDefault="00E230FE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86</w:t>
            </w:r>
          </w:p>
        </w:tc>
        <w:tc>
          <w:tcPr>
            <w:tcW w:w="1005" w:type="dxa"/>
            <w:vAlign w:val="center"/>
          </w:tcPr>
          <w:p w:rsidR="00E230FE" w:rsidRDefault="00E230FE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石建芳</w:t>
            </w:r>
          </w:p>
        </w:tc>
        <w:tc>
          <w:tcPr>
            <w:tcW w:w="2142" w:type="dxa"/>
            <w:vAlign w:val="center"/>
          </w:tcPr>
          <w:p w:rsidR="00E230FE" w:rsidRDefault="00E230FE" w:rsidP="00E512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州人大民侨外委</w:t>
            </w:r>
          </w:p>
        </w:tc>
        <w:tc>
          <w:tcPr>
            <w:tcW w:w="3613" w:type="dxa"/>
            <w:vAlign w:val="center"/>
          </w:tcPr>
          <w:p w:rsidR="00E230FE" w:rsidRDefault="00E230FE" w:rsidP="00873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关于完善吉首市桐油坪</w:t>
            </w:r>
            <w:r w:rsidR="00693A41">
              <w:rPr>
                <w:rFonts w:ascii="宋体" w:hint="eastAsia"/>
                <w:sz w:val="24"/>
              </w:rPr>
              <w:t>隧道网络信号</w:t>
            </w:r>
            <w:r>
              <w:rPr>
                <w:rFonts w:ascii="宋体" w:hint="eastAsia"/>
                <w:sz w:val="24"/>
              </w:rPr>
              <w:t>的建议</w:t>
            </w:r>
          </w:p>
        </w:tc>
        <w:tc>
          <w:tcPr>
            <w:tcW w:w="1127" w:type="dxa"/>
            <w:vAlign w:val="center"/>
          </w:tcPr>
          <w:p w:rsidR="00E230FE" w:rsidRDefault="00E230FE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州经信委</w:t>
            </w:r>
          </w:p>
        </w:tc>
        <w:tc>
          <w:tcPr>
            <w:tcW w:w="1800" w:type="dxa"/>
            <w:vAlign w:val="center"/>
          </w:tcPr>
          <w:p w:rsidR="00E230FE" w:rsidRDefault="00E230FE" w:rsidP="001B1F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230FE" w:rsidRDefault="00E230FE" w:rsidP="00CF49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毛建湘</w:t>
            </w:r>
          </w:p>
        </w:tc>
        <w:tc>
          <w:tcPr>
            <w:tcW w:w="1714" w:type="dxa"/>
            <w:vAlign w:val="center"/>
          </w:tcPr>
          <w:p w:rsidR="00E230FE" w:rsidRDefault="00E230FE" w:rsidP="00CF49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电子通信产业科</w:t>
            </w:r>
          </w:p>
        </w:tc>
        <w:tc>
          <w:tcPr>
            <w:tcW w:w="1052" w:type="dxa"/>
            <w:vAlign w:val="center"/>
          </w:tcPr>
          <w:p w:rsidR="00E230FE" w:rsidRDefault="00E230FE" w:rsidP="00CF497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石锐</w:t>
            </w:r>
          </w:p>
        </w:tc>
      </w:tr>
      <w:tr w:rsidR="00BF5496" w:rsidTr="00CB0162">
        <w:trPr>
          <w:trHeight w:val="568"/>
          <w:jc w:val="center"/>
        </w:trPr>
        <w:tc>
          <w:tcPr>
            <w:tcW w:w="528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735" w:type="dxa"/>
            <w:vAlign w:val="center"/>
          </w:tcPr>
          <w:p w:rsidR="00CB0162" w:rsidRDefault="00E230FE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124</w:t>
            </w:r>
          </w:p>
        </w:tc>
        <w:tc>
          <w:tcPr>
            <w:tcW w:w="1005" w:type="dxa"/>
            <w:vAlign w:val="center"/>
          </w:tcPr>
          <w:p w:rsidR="00CB0162" w:rsidRDefault="00E230FE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顾海军等19人</w:t>
            </w:r>
          </w:p>
        </w:tc>
        <w:tc>
          <w:tcPr>
            <w:tcW w:w="2142" w:type="dxa"/>
            <w:vAlign w:val="center"/>
          </w:tcPr>
          <w:p w:rsidR="00CB0162" w:rsidRDefault="00E230FE" w:rsidP="00E512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国网保靖县供电公司</w:t>
            </w:r>
          </w:p>
        </w:tc>
        <w:tc>
          <w:tcPr>
            <w:tcW w:w="3613" w:type="dxa"/>
            <w:vAlign w:val="center"/>
          </w:tcPr>
          <w:p w:rsidR="00CB0162" w:rsidRDefault="00CB0162" w:rsidP="00E230F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</w:t>
            </w:r>
            <w:r w:rsidR="00E230FE">
              <w:rPr>
                <w:rFonts w:ascii="宋体" w:hint="eastAsia"/>
                <w:sz w:val="24"/>
              </w:rPr>
              <w:t>加快推进湘西电力体制改革和市场化交易，促进地方经济发展</w:t>
            </w:r>
            <w:r>
              <w:rPr>
                <w:rFonts w:ascii="宋体" w:hint="eastAsia"/>
                <w:sz w:val="24"/>
              </w:rPr>
              <w:t>的建议</w:t>
            </w:r>
          </w:p>
        </w:tc>
        <w:tc>
          <w:tcPr>
            <w:tcW w:w="1127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州经信委</w:t>
            </w:r>
          </w:p>
        </w:tc>
        <w:tc>
          <w:tcPr>
            <w:tcW w:w="1800" w:type="dxa"/>
            <w:vAlign w:val="center"/>
          </w:tcPr>
          <w:p w:rsidR="00CB0162" w:rsidRDefault="00F03BA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州发改委</w:t>
            </w:r>
          </w:p>
        </w:tc>
        <w:tc>
          <w:tcPr>
            <w:tcW w:w="1033" w:type="dxa"/>
            <w:vAlign w:val="center"/>
          </w:tcPr>
          <w:p w:rsidR="00CB0162" w:rsidRDefault="00F03BA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王利辉</w:t>
            </w:r>
          </w:p>
        </w:tc>
        <w:tc>
          <w:tcPr>
            <w:tcW w:w="1714" w:type="dxa"/>
            <w:vAlign w:val="center"/>
          </w:tcPr>
          <w:p w:rsidR="00CB0162" w:rsidRDefault="00F03BA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能源运行</w:t>
            </w:r>
            <w:r w:rsidR="00CB0162">
              <w:rPr>
                <w:rFonts w:ascii="宋体" w:hint="eastAsia"/>
                <w:sz w:val="24"/>
              </w:rPr>
              <w:t>科</w:t>
            </w:r>
          </w:p>
        </w:tc>
        <w:tc>
          <w:tcPr>
            <w:tcW w:w="1052" w:type="dxa"/>
            <w:vAlign w:val="center"/>
          </w:tcPr>
          <w:p w:rsidR="00CB0162" w:rsidRDefault="00F03BA3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杨云</w:t>
            </w:r>
          </w:p>
        </w:tc>
      </w:tr>
      <w:tr w:rsidR="00BF5496" w:rsidTr="00EE4C8C">
        <w:trPr>
          <w:trHeight w:val="671"/>
          <w:jc w:val="center"/>
        </w:trPr>
        <w:tc>
          <w:tcPr>
            <w:tcW w:w="528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 w:rsidR="00CB0162" w:rsidRDefault="00EE776B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147</w:t>
            </w:r>
          </w:p>
        </w:tc>
        <w:tc>
          <w:tcPr>
            <w:tcW w:w="1005" w:type="dxa"/>
            <w:vAlign w:val="center"/>
          </w:tcPr>
          <w:p w:rsidR="00CB0162" w:rsidRDefault="00EE776B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王国宁</w:t>
            </w:r>
          </w:p>
        </w:tc>
        <w:tc>
          <w:tcPr>
            <w:tcW w:w="2142" w:type="dxa"/>
            <w:vAlign w:val="center"/>
          </w:tcPr>
          <w:p w:rsidR="00CB0162" w:rsidRDefault="00EE776B" w:rsidP="00E512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州丰达合金科技有限公司</w:t>
            </w:r>
          </w:p>
        </w:tc>
        <w:tc>
          <w:tcPr>
            <w:tcW w:w="3613" w:type="dxa"/>
            <w:vAlign w:val="center"/>
          </w:tcPr>
          <w:p w:rsidR="00CB0162" w:rsidRDefault="00CB0162" w:rsidP="00EE77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</w:t>
            </w:r>
            <w:r w:rsidR="00EE776B">
              <w:rPr>
                <w:rFonts w:ascii="宋体" w:hint="eastAsia"/>
                <w:sz w:val="24"/>
              </w:rPr>
              <w:t>加强</w:t>
            </w:r>
            <w:r>
              <w:rPr>
                <w:rFonts w:ascii="宋体" w:hint="eastAsia"/>
                <w:sz w:val="24"/>
              </w:rPr>
              <w:t>扶持</w:t>
            </w:r>
            <w:r w:rsidR="00EE776B">
              <w:rPr>
                <w:rFonts w:ascii="宋体" w:hint="eastAsia"/>
                <w:sz w:val="24"/>
              </w:rPr>
              <w:t>实体经济，助力实体企业实现高质量发展的</w:t>
            </w:r>
            <w:r>
              <w:rPr>
                <w:rFonts w:ascii="宋体" w:hint="eastAsia"/>
                <w:sz w:val="24"/>
              </w:rPr>
              <w:t>建议</w:t>
            </w:r>
          </w:p>
        </w:tc>
        <w:tc>
          <w:tcPr>
            <w:tcW w:w="1127" w:type="dxa"/>
            <w:vAlign w:val="center"/>
          </w:tcPr>
          <w:p w:rsidR="00CB0162" w:rsidRDefault="00EE776B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州经信委</w:t>
            </w:r>
          </w:p>
        </w:tc>
        <w:tc>
          <w:tcPr>
            <w:tcW w:w="1800" w:type="dxa"/>
            <w:vAlign w:val="center"/>
          </w:tcPr>
          <w:p w:rsidR="00CB0162" w:rsidRDefault="00CB0162" w:rsidP="001B1F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CB0162" w:rsidRDefault="00EE776B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王利辉</w:t>
            </w:r>
          </w:p>
        </w:tc>
        <w:tc>
          <w:tcPr>
            <w:tcW w:w="1714" w:type="dxa"/>
            <w:vAlign w:val="center"/>
          </w:tcPr>
          <w:p w:rsidR="00CB0162" w:rsidRDefault="00EE776B" w:rsidP="002C45C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推新办</w:t>
            </w:r>
          </w:p>
        </w:tc>
        <w:tc>
          <w:tcPr>
            <w:tcW w:w="1052" w:type="dxa"/>
            <w:vAlign w:val="center"/>
          </w:tcPr>
          <w:p w:rsidR="00CB0162" w:rsidRDefault="00EE776B" w:rsidP="001B1FE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彭顺昌</w:t>
            </w:r>
          </w:p>
        </w:tc>
      </w:tr>
    </w:tbl>
    <w:p w:rsidR="00CB0162" w:rsidRDefault="00CB0162" w:rsidP="00CB01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州政协提案办理责任分解表</w:t>
      </w:r>
    </w:p>
    <w:p w:rsidR="00CB0162" w:rsidRDefault="00CB0162" w:rsidP="00CB0162">
      <w:pPr>
        <w:spacing w:line="240" w:lineRule="exact"/>
        <w:rPr>
          <w:sz w:val="30"/>
          <w:szCs w:val="30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"/>
        <w:gridCol w:w="735"/>
        <w:gridCol w:w="1185"/>
        <w:gridCol w:w="1980"/>
        <w:gridCol w:w="3323"/>
        <w:gridCol w:w="1756"/>
        <w:gridCol w:w="1764"/>
        <w:gridCol w:w="1193"/>
        <w:gridCol w:w="1558"/>
        <w:gridCol w:w="1036"/>
      </w:tblGrid>
      <w:tr w:rsidR="00CB0162" w:rsidRPr="00E5125E" w:rsidTr="00293D1F">
        <w:trPr>
          <w:trHeight w:val="731"/>
          <w:tblHeader/>
          <w:jc w:val="center"/>
        </w:trPr>
        <w:tc>
          <w:tcPr>
            <w:tcW w:w="528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35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提案编号</w:t>
            </w:r>
          </w:p>
        </w:tc>
        <w:tc>
          <w:tcPr>
            <w:tcW w:w="1185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提案人</w:t>
            </w:r>
          </w:p>
        </w:tc>
        <w:tc>
          <w:tcPr>
            <w:tcW w:w="1980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3323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提案案由</w:t>
            </w:r>
          </w:p>
        </w:tc>
        <w:tc>
          <w:tcPr>
            <w:tcW w:w="1756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主办单位</w:t>
            </w:r>
          </w:p>
        </w:tc>
        <w:tc>
          <w:tcPr>
            <w:tcW w:w="1764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会办单位</w:t>
            </w:r>
          </w:p>
        </w:tc>
        <w:tc>
          <w:tcPr>
            <w:tcW w:w="1193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责任领导</w:t>
            </w:r>
          </w:p>
        </w:tc>
        <w:tc>
          <w:tcPr>
            <w:tcW w:w="1558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责任科室</w:t>
            </w:r>
          </w:p>
        </w:tc>
        <w:tc>
          <w:tcPr>
            <w:tcW w:w="1036" w:type="dxa"/>
            <w:vAlign w:val="center"/>
          </w:tcPr>
          <w:p w:rsidR="00CB0162" w:rsidRPr="00E5125E" w:rsidRDefault="00CB0162" w:rsidP="00293D1F">
            <w:pPr>
              <w:jc w:val="center"/>
              <w:rPr>
                <w:rFonts w:ascii="宋体" w:hAnsi="宋体"/>
                <w:b/>
                <w:sz w:val="24"/>
              </w:rPr>
            </w:pPr>
            <w:r w:rsidRPr="00E5125E">
              <w:rPr>
                <w:rFonts w:ascii="宋体" w:hAnsi="宋体" w:hint="eastAsia"/>
                <w:b/>
                <w:sz w:val="24"/>
              </w:rPr>
              <w:t>责任人</w:t>
            </w:r>
          </w:p>
        </w:tc>
      </w:tr>
      <w:tr w:rsidR="001B0767" w:rsidRPr="00E5125E" w:rsidTr="00293D1F">
        <w:trPr>
          <w:trHeight w:val="731"/>
          <w:jc w:val="center"/>
        </w:trPr>
        <w:tc>
          <w:tcPr>
            <w:tcW w:w="528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民盟州委</w:t>
            </w:r>
          </w:p>
        </w:tc>
        <w:tc>
          <w:tcPr>
            <w:tcW w:w="1980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吉首市人民中路</w:t>
            </w:r>
            <w:r w:rsidRPr="00E5125E">
              <w:rPr>
                <w:rFonts w:hint="eastAsia"/>
                <w:sz w:val="24"/>
              </w:rPr>
              <w:t>18</w:t>
            </w:r>
            <w:r w:rsidRPr="00E5125E">
              <w:rPr>
                <w:rFonts w:hint="eastAsia"/>
                <w:sz w:val="24"/>
              </w:rPr>
              <w:t>号</w:t>
            </w:r>
          </w:p>
        </w:tc>
        <w:tc>
          <w:tcPr>
            <w:tcW w:w="3323" w:type="dxa"/>
            <w:vAlign w:val="center"/>
          </w:tcPr>
          <w:p w:rsidR="001B0767" w:rsidRPr="00E5125E" w:rsidRDefault="001B0767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关于推进我州新型工业化工作的建议</w:t>
            </w:r>
          </w:p>
        </w:tc>
        <w:tc>
          <w:tcPr>
            <w:tcW w:w="1756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</w:tc>
        <w:tc>
          <w:tcPr>
            <w:tcW w:w="1764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州发改委</w:t>
            </w:r>
            <w:r w:rsidRPr="00E5125E">
              <w:rPr>
                <w:rFonts w:hint="eastAsia"/>
                <w:sz w:val="24"/>
              </w:rPr>
              <w:t xml:space="preserve">        </w:t>
            </w:r>
            <w:r w:rsidRPr="00E5125E">
              <w:rPr>
                <w:rFonts w:hint="eastAsia"/>
                <w:sz w:val="24"/>
              </w:rPr>
              <w:t>州商务局</w:t>
            </w:r>
          </w:p>
        </w:tc>
        <w:tc>
          <w:tcPr>
            <w:tcW w:w="1193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王利辉</w:t>
            </w:r>
          </w:p>
        </w:tc>
        <w:tc>
          <w:tcPr>
            <w:tcW w:w="1558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推新办</w:t>
            </w:r>
          </w:p>
        </w:tc>
        <w:tc>
          <w:tcPr>
            <w:tcW w:w="1036" w:type="dxa"/>
            <w:vAlign w:val="center"/>
          </w:tcPr>
          <w:p w:rsidR="001B0767" w:rsidRPr="00E5125E" w:rsidRDefault="001B0767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彭顺昌</w:t>
            </w:r>
          </w:p>
        </w:tc>
      </w:tr>
      <w:tr w:rsidR="00282941" w:rsidRPr="00E5125E" w:rsidTr="00293D1F">
        <w:trPr>
          <w:trHeight w:val="1180"/>
          <w:jc w:val="center"/>
        </w:trPr>
        <w:tc>
          <w:tcPr>
            <w:tcW w:w="528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19</w:t>
            </w:r>
          </w:p>
        </w:tc>
        <w:tc>
          <w:tcPr>
            <w:tcW w:w="1185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州工商联</w:t>
            </w:r>
          </w:p>
        </w:tc>
        <w:tc>
          <w:tcPr>
            <w:tcW w:w="1980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吉首市文艺路湘域中央</w:t>
            </w:r>
            <w:r w:rsidRPr="00FF7792">
              <w:rPr>
                <w:rFonts w:hint="eastAsia"/>
                <w:sz w:val="24"/>
              </w:rPr>
              <w:t>C</w:t>
            </w:r>
            <w:r w:rsidRPr="00FF7792">
              <w:rPr>
                <w:rFonts w:hint="eastAsia"/>
                <w:sz w:val="24"/>
              </w:rPr>
              <w:t>栋</w:t>
            </w:r>
            <w:r w:rsidRPr="00FF7792">
              <w:rPr>
                <w:rFonts w:hint="eastAsia"/>
                <w:sz w:val="24"/>
              </w:rPr>
              <w:t>12</w:t>
            </w:r>
            <w:r w:rsidRPr="00FF7792">
              <w:rPr>
                <w:rFonts w:hint="eastAsia"/>
                <w:sz w:val="24"/>
              </w:rPr>
              <w:t>楼</w:t>
            </w:r>
          </w:p>
        </w:tc>
        <w:tc>
          <w:tcPr>
            <w:tcW w:w="3323" w:type="dxa"/>
            <w:vAlign w:val="center"/>
          </w:tcPr>
          <w:p w:rsidR="00282941" w:rsidRPr="00FF7792" w:rsidRDefault="00282941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关于降低民营企业经营成本，助推我州经济快速发展的建议</w:t>
            </w:r>
          </w:p>
        </w:tc>
        <w:tc>
          <w:tcPr>
            <w:tcW w:w="1756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州经信委</w:t>
            </w:r>
          </w:p>
        </w:tc>
        <w:tc>
          <w:tcPr>
            <w:tcW w:w="1764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州发改委</w:t>
            </w:r>
            <w:r w:rsidRPr="00FF7792">
              <w:rPr>
                <w:rFonts w:hint="eastAsia"/>
                <w:sz w:val="24"/>
              </w:rPr>
              <w:t xml:space="preserve">         </w:t>
            </w:r>
            <w:r w:rsidRPr="00FF7792">
              <w:rPr>
                <w:rFonts w:hint="eastAsia"/>
                <w:sz w:val="24"/>
              </w:rPr>
              <w:t>州商务局</w:t>
            </w:r>
          </w:p>
        </w:tc>
        <w:tc>
          <w:tcPr>
            <w:tcW w:w="1193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田  华</w:t>
            </w:r>
          </w:p>
        </w:tc>
        <w:tc>
          <w:tcPr>
            <w:tcW w:w="1558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中小企业科</w:t>
            </w:r>
          </w:p>
        </w:tc>
        <w:tc>
          <w:tcPr>
            <w:tcW w:w="1036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徐志炜</w:t>
            </w:r>
          </w:p>
        </w:tc>
      </w:tr>
      <w:tr w:rsidR="00282941" w:rsidRPr="00E5125E" w:rsidTr="00293D1F">
        <w:trPr>
          <w:trHeight w:val="1180"/>
          <w:jc w:val="center"/>
        </w:trPr>
        <w:tc>
          <w:tcPr>
            <w:tcW w:w="528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35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州工商联</w:t>
            </w:r>
          </w:p>
        </w:tc>
        <w:tc>
          <w:tcPr>
            <w:tcW w:w="1980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吉首市文艺路湘域中央</w:t>
            </w:r>
            <w:r w:rsidRPr="00E5125E">
              <w:rPr>
                <w:rFonts w:hint="eastAsia"/>
                <w:sz w:val="24"/>
              </w:rPr>
              <w:t>C</w:t>
            </w:r>
            <w:r w:rsidRPr="00E5125E">
              <w:rPr>
                <w:rFonts w:hint="eastAsia"/>
                <w:sz w:val="24"/>
              </w:rPr>
              <w:t>栋</w:t>
            </w:r>
            <w:r w:rsidRPr="00E5125E">
              <w:rPr>
                <w:rFonts w:hint="eastAsia"/>
                <w:sz w:val="24"/>
              </w:rPr>
              <w:t>12</w:t>
            </w:r>
            <w:r w:rsidRPr="00E5125E">
              <w:rPr>
                <w:rFonts w:hint="eastAsia"/>
                <w:sz w:val="24"/>
              </w:rPr>
              <w:t>楼</w:t>
            </w:r>
          </w:p>
        </w:tc>
        <w:tc>
          <w:tcPr>
            <w:tcW w:w="3323" w:type="dxa"/>
            <w:vAlign w:val="center"/>
          </w:tcPr>
          <w:p w:rsidR="00282941" w:rsidRPr="00E5125E" w:rsidRDefault="00282941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关于发展中药材产业的建议</w:t>
            </w:r>
          </w:p>
        </w:tc>
        <w:tc>
          <w:tcPr>
            <w:tcW w:w="1756" w:type="dxa"/>
            <w:vAlign w:val="center"/>
          </w:tcPr>
          <w:p w:rsidR="00282941" w:rsidRPr="00E5125E" w:rsidRDefault="00282941" w:rsidP="007D6B65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</w:t>
            </w:r>
            <w:r w:rsidR="007D6B65">
              <w:rPr>
                <w:rFonts w:hint="eastAsia"/>
                <w:sz w:val="24"/>
              </w:rPr>
              <w:t>卫计</w:t>
            </w:r>
            <w:r w:rsidRPr="00E5125E">
              <w:rPr>
                <w:rFonts w:hint="eastAsia"/>
                <w:sz w:val="24"/>
              </w:rPr>
              <w:t>委</w:t>
            </w:r>
          </w:p>
        </w:tc>
        <w:tc>
          <w:tcPr>
            <w:tcW w:w="1764" w:type="dxa"/>
            <w:vAlign w:val="center"/>
          </w:tcPr>
          <w:p w:rsidR="007D6B65" w:rsidRDefault="007D6B65" w:rsidP="00293D1F">
            <w:pPr>
              <w:jc w:val="center"/>
              <w:rPr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州农委</w:t>
            </w:r>
            <w:r w:rsidRPr="00E5125E">
              <w:rPr>
                <w:rFonts w:hint="eastAsia"/>
                <w:sz w:val="24"/>
              </w:rPr>
              <w:t xml:space="preserve">           </w:t>
            </w:r>
            <w:r w:rsidRPr="00E5125E">
              <w:rPr>
                <w:rFonts w:hint="eastAsia"/>
                <w:sz w:val="24"/>
              </w:rPr>
              <w:t>州食品药品监管局</w:t>
            </w:r>
          </w:p>
        </w:tc>
        <w:tc>
          <w:tcPr>
            <w:tcW w:w="1193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王利辉</w:t>
            </w:r>
          </w:p>
        </w:tc>
        <w:tc>
          <w:tcPr>
            <w:tcW w:w="1558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消费品工业科</w:t>
            </w:r>
          </w:p>
        </w:tc>
        <w:tc>
          <w:tcPr>
            <w:tcW w:w="1036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廖诗岩</w:t>
            </w:r>
          </w:p>
        </w:tc>
      </w:tr>
      <w:tr w:rsidR="00282941" w:rsidRPr="00E5125E" w:rsidTr="00293D1F">
        <w:trPr>
          <w:trHeight w:val="731"/>
          <w:jc w:val="center"/>
        </w:trPr>
        <w:tc>
          <w:tcPr>
            <w:tcW w:w="528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35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21</w:t>
            </w:r>
          </w:p>
        </w:tc>
        <w:tc>
          <w:tcPr>
            <w:tcW w:w="1185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州工商联</w:t>
            </w:r>
          </w:p>
        </w:tc>
        <w:tc>
          <w:tcPr>
            <w:tcW w:w="1980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吉首市文艺路湘域中央</w:t>
            </w:r>
            <w:r w:rsidRPr="00FF7792">
              <w:rPr>
                <w:rFonts w:hint="eastAsia"/>
                <w:sz w:val="24"/>
              </w:rPr>
              <w:t>C</w:t>
            </w:r>
            <w:r w:rsidRPr="00FF7792">
              <w:rPr>
                <w:rFonts w:hint="eastAsia"/>
                <w:sz w:val="24"/>
              </w:rPr>
              <w:t>栋</w:t>
            </w:r>
            <w:r w:rsidRPr="00FF7792">
              <w:rPr>
                <w:rFonts w:hint="eastAsia"/>
                <w:sz w:val="24"/>
              </w:rPr>
              <w:t>12</w:t>
            </w:r>
            <w:r w:rsidRPr="00FF7792">
              <w:rPr>
                <w:rFonts w:hint="eastAsia"/>
                <w:sz w:val="24"/>
              </w:rPr>
              <w:t>楼</w:t>
            </w:r>
          </w:p>
        </w:tc>
        <w:tc>
          <w:tcPr>
            <w:tcW w:w="3323" w:type="dxa"/>
            <w:vAlign w:val="center"/>
          </w:tcPr>
          <w:p w:rsidR="00282941" w:rsidRPr="00FF7792" w:rsidRDefault="00282941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关于进一步落实民营企业参与精准扶贫优惠政策的建议</w:t>
            </w:r>
          </w:p>
        </w:tc>
        <w:tc>
          <w:tcPr>
            <w:tcW w:w="1756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州经信委</w:t>
            </w:r>
          </w:p>
        </w:tc>
        <w:tc>
          <w:tcPr>
            <w:tcW w:w="1764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FF7792">
              <w:rPr>
                <w:rFonts w:hint="eastAsia"/>
                <w:sz w:val="24"/>
              </w:rPr>
              <w:t>州扶贫开发办</w:t>
            </w:r>
            <w:r w:rsidRPr="00FF7792">
              <w:rPr>
                <w:rFonts w:hint="eastAsia"/>
                <w:sz w:val="24"/>
              </w:rPr>
              <w:t xml:space="preserve">         </w:t>
            </w:r>
            <w:r w:rsidRPr="00FF7792">
              <w:rPr>
                <w:rFonts w:hint="eastAsia"/>
                <w:sz w:val="24"/>
              </w:rPr>
              <w:t>州地税局</w:t>
            </w:r>
          </w:p>
        </w:tc>
        <w:tc>
          <w:tcPr>
            <w:tcW w:w="1193" w:type="dxa"/>
            <w:vAlign w:val="center"/>
          </w:tcPr>
          <w:p w:rsidR="00282941" w:rsidRPr="00FF7792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田  华</w:t>
            </w:r>
          </w:p>
        </w:tc>
        <w:tc>
          <w:tcPr>
            <w:tcW w:w="1558" w:type="dxa"/>
            <w:vAlign w:val="center"/>
          </w:tcPr>
          <w:p w:rsidR="00282941" w:rsidRPr="00FF7792" w:rsidRDefault="00053C19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综合</w:t>
            </w:r>
            <w:r w:rsidR="00282941" w:rsidRPr="00FF7792"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1036" w:type="dxa"/>
            <w:vAlign w:val="center"/>
          </w:tcPr>
          <w:p w:rsidR="00282941" w:rsidRPr="00FF7792" w:rsidRDefault="00053C19" w:rsidP="00293D1F">
            <w:pPr>
              <w:jc w:val="center"/>
              <w:rPr>
                <w:rFonts w:ascii="宋体" w:hAnsi="宋体"/>
                <w:sz w:val="24"/>
              </w:rPr>
            </w:pPr>
            <w:r w:rsidRPr="00FF7792">
              <w:rPr>
                <w:rFonts w:ascii="宋体" w:hAnsi="宋体" w:hint="eastAsia"/>
                <w:sz w:val="24"/>
              </w:rPr>
              <w:t>黄鹏程</w:t>
            </w:r>
          </w:p>
        </w:tc>
      </w:tr>
      <w:tr w:rsidR="00282941" w:rsidRPr="00E5125E" w:rsidTr="00A90DCA">
        <w:trPr>
          <w:trHeight w:val="822"/>
          <w:jc w:val="center"/>
        </w:trPr>
        <w:tc>
          <w:tcPr>
            <w:tcW w:w="528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35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25</w:t>
            </w:r>
          </w:p>
        </w:tc>
        <w:tc>
          <w:tcPr>
            <w:tcW w:w="1185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滕清云</w:t>
            </w:r>
          </w:p>
        </w:tc>
        <w:tc>
          <w:tcPr>
            <w:tcW w:w="1980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中国联通湘西州分公司</w:t>
            </w:r>
          </w:p>
        </w:tc>
        <w:tc>
          <w:tcPr>
            <w:tcW w:w="3323" w:type="dxa"/>
            <w:vAlign w:val="center"/>
          </w:tcPr>
          <w:p w:rsidR="00282941" w:rsidRPr="00E5125E" w:rsidRDefault="00282941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关于促进互联网</w:t>
            </w:r>
            <w:r w:rsidRPr="00E5125E">
              <w:rPr>
                <w:rFonts w:hint="eastAsia"/>
                <w:sz w:val="24"/>
              </w:rPr>
              <w:t>+</w:t>
            </w:r>
            <w:r w:rsidRPr="00E5125E">
              <w:rPr>
                <w:rFonts w:hint="eastAsia"/>
                <w:sz w:val="24"/>
              </w:rPr>
              <w:t>教育的建议</w:t>
            </w:r>
          </w:p>
        </w:tc>
        <w:tc>
          <w:tcPr>
            <w:tcW w:w="1756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州教体局</w:t>
            </w:r>
          </w:p>
        </w:tc>
        <w:tc>
          <w:tcPr>
            <w:tcW w:w="1764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</w:tc>
        <w:tc>
          <w:tcPr>
            <w:tcW w:w="1193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毛建湘</w:t>
            </w:r>
          </w:p>
        </w:tc>
        <w:tc>
          <w:tcPr>
            <w:tcW w:w="1558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电子通信产业科</w:t>
            </w:r>
          </w:p>
        </w:tc>
        <w:tc>
          <w:tcPr>
            <w:tcW w:w="1036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石锐</w:t>
            </w:r>
          </w:p>
        </w:tc>
      </w:tr>
      <w:tr w:rsidR="00282941" w:rsidRPr="00E5125E" w:rsidTr="00293D1F">
        <w:trPr>
          <w:trHeight w:val="731"/>
          <w:jc w:val="center"/>
        </w:trPr>
        <w:tc>
          <w:tcPr>
            <w:tcW w:w="528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176</w:t>
            </w:r>
          </w:p>
        </w:tc>
        <w:tc>
          <w:tcPr>
            <w:tcW w:w="1185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柳</w:t>
            </w:r>
            <w:r w:rsidRPr="00E5125E">
              <w:rPr>
                <w:rFonts w:hint="eastAsia"/>
                <w:sz w:val="24"/>
              </w:rPr>
              <w:t xml:space="preserve">  </w:t>
            </w:r>
            <w:r w:rsidRPr="00E5125E">
              <w:rPr>
                <w:rFonts w:hint="eastAsia"/>
                <w:sz w:val="24"/>
              </w:rPr>
              <w:t>斌</w:t>
            </w:r>
          </w:p>
        </w:tc>
        <w:tc>
          <w:tcPr>
            <w:tcW w:w="1980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湖南汉瑞新材料科技有限公司</w:t>
            </w:r>
          </w:p>
        </w:tc>
        <w:tc>
          <w:tcPr>
            <w:tcW w:w="3323" w:type="dxa"/>
            <w:vAlign w:val="center"/>
          </w:tcPr>
          <w:p w:rsidR="00282941" w:rsidRPr="00E5125E" w:rsidRDefault="00282941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关于培育钒矿精深加工龙头企业，打造湘西钒系新材料产业园的建议</w:t>
            </w:r>
          </w:p>
        </w:tc>
        <w:tc>
          <w:tcPr>
            <w:tcW w:w="1756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</w:tc>
        <w:tc>
          <w:tcPr>
            <w:tcW w:w="1764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张立新</w:t>
            </w:r>
          </w:p>
        </w:tc>
        <w:tc>
          <w:tcPr>
            <w:tcW w:w="1558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原材料工业科</w:t>
            </w:r>
          </w:p>
        </w:tc>
        <w:tc>
          <w:tcPr>
            <w:tcW w:w="1036" w:type="dxa"/>
            <w:vAlign w:val="center"/>
          </w:tcPr>
          <w:p w:rsidR="00282941" w:rsidRPr="00E5125E" w:rsidRDefault="00282941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秦四清</w:t>
            </w:r>
          </w:p>
        </w:tc>
      </w:tr>
      <w:tr w:rsidR="00765033" w:rsidRPr="00E5125E" w:rsidTr="00293D1F">
        <w:trPr>
          <w:trHeight w:val="731"/>
          <w:jc w:val="center"/>
        </w:trPr>
        <w:tc>
          <w:tcPr>
            <w:tcW w:w="528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735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180</w:t>
            </w:r>
          </w:p>
        </w:tc>
        <w:tc>
          <w:tcPr>
            <w:tcW w:w="1185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饶</w:t>
            </w:r>
            <w:r w:rsidRPr="00E5125E">
              <w:rPr>
                <w:rFonts w:hint="eastAsia"/>
                <w:sz w:val="24"/>
              </w:rPr>
              <w:t xml:space="preserve">  </w:t>
            </w:r>
            <w:r w:rsidRPr="00E5125E">
              <w:rPr>
                <w:rFonts w:hint="eastAsia"/>
                <w:sz w:val="24"/>
              </w:rPr>
              <w:t>洁</w:t>
            </w:r>
          </w:p>
        </w:tc>
        <w:tc>
          <w:tcPr>
            <w:tcW w:w="1980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湘西华方制药有限公司</w:t>
            </w:r>
          </w:p>
        </w:tc>
        <w:tc>
          <w:tcPr>
            <w:tcW w:w="3323" w:type="dxa"/>
            <w:vAlign w:val="center"/>
          </w:tcPr>
          <w:p w:rsidR="00765033" w:rsidRPr="00E5125E" w:rsidRDefault="00765033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关于精准支持工业企业，强化我州工业经济的建议</w:t>
            </w:r>
          </w:p>
        </w:tc>
        <w:tc>
          <w:tcPr>
            <w:tcW w:w="1756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</w:tc>
        <w:tc>
          <w:tcPr>
            <w:tcW w:w="1764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州发改委</w:t>
            </w:r>
            <w:r w:rsidRPr="00E5125E">
              <w:rPr>
                <w:rFonts w:hint="eastAsia"/>
                <w:sz w:val="24"/>
              </w:rPr>
              <w:t xml:space="preserve">         </w:t>
            </w:r>
            <w:r w:rsidRPr="00E5125E">
              <w:rPr>
                <w:rFonts w:hint="eastAsia"/>
                <w:sz w:val="24"/>
              </w:rPr>
              <w:t>州民宗委</w:t>
            </w:r>
          </w:p>
        </w:tc>
        <w:tc>
          <w:tcPr>
            <w:tcW w:w="1193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王利辉</w:t>
            </w:r>
          </w:p>
        </w:tc>
        <w:tc>
          <w:tcPr>
            <w:tcW w:w="1558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推新办</w:t>
            </w:r>
          </w:p>
        </w:tc>
        <w:tc>
          <w:tcPr>
            <w:tcW w:w="1036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彭顺昌</w:t>
            </w:r>
          </w:p>
        </w:tc>
      </w:tr>
      <w:tr w:rsidR="00765033" w:rsidRPr="00E5125E" w:rsidTr="00293D1F">
        <w:trPr>
          <w:trHeight w:val="731"/>
          <w:jc w:val="center"/>
        </w:trPr>
        <w:tc>
          <w:tcPr>
            <w:tcW w:w="528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184</w:t>
            </w:r>
          </w:p>
        </w:tc>
        <w:tc>
          <w:tcPr>
            <w:tcW w:w="1185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杨再贵等</w:t>
            </w:r>
            <w:r w:rsidRPr="00E5125E">
              <w:rPr>
                <w:rFonts w:hint="eastAsia"/>
                <w:sz w:val="24"/>
              </w:rPr>
              <w:t>9</w:t>
            </w:r>
            <w:r w:rsidRPr="00E5125E"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湘西经开区管委会</w:t>
            </w:r>
          </w:p>
        </w:tc>
        <w:tc>
          <w:tcPr>
            <w:tcW w:w="3323" w:type="dxa"/>
            <w:vAlign w:val="center"/>
          </w:tcPr>
          <w:p w:rsidR="00765033" w:rsidRPr="00E5125E" w:rsidRDefault="00765033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关于加快完善湘西经济开发区通信网络建设的建议</w:t>
            </w:r>
          </w:p>
        </w:tc>
        <w:tc>
          <w:tcPr>
            <w:tcW w:w="1756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</w:tc>
        <w:tc>
          <w:tcPr>
            <w:tcW w:w="1764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毛建湘</w:t>
            </w:r>
          </w:p>
        </w:tc>
        <w:tc>
          <w:tcPr>
            <w:tcW w:w="1558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电子通信产业科</w:t>
            </w:r>
          </w:p>
        </w:tc>
        <w:tc>
          <w:tcPr>
            <w:tcW w:w="1036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石锐</w:t>
            </w:r>
          </w:p>
        </w:tc>
      </w:tr>
      <w:tr w:rsidR="00765033" w:rsidRPr="00E5125E" w:rsidTr="00293D1F">
        <w:trPr>
          <w:trHeight w:val="1100"/>
          <w:jc w:val="center"/>
        </w:trPr>
        <w:tc>
          <w:tcPr>
            <w:tcW w:w="528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35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198</w:t>
            </w:r>
          </w:p>
        </w:tc>
        <w:tc>
          <w:tcPr>
            <w:tcW w:w="1185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刘海洋等</w:t>
            </w:r>
            <w:r w:rsidRPr="00E5125E">
              <w:rPr>
                <w:rFonts w:hint="eastAsia"/>
                <w:sz w:val="24"/>
              </w:rPr>
              <w:t>3</w:t>
            </w:r>
            <w:r w:rsidRPr="00E5125E"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泸溪县湖南恒裕新材料科技发展有限公司</w:t>
            </w:r>
          </w:p>
        </w:tc>
        <w:tc>
          <w:tcPr>
            <w:tcW w:w="3323" w:type="dxa"/>
            <w:vAlign w:val="center"/>
          </w:tcPr>
          <w:p w:rsidR="00765033" w:rsidRPr="00E5125E" w:rsidRDefault="00765033" w:rsidP="00293D1F">
            <w:pPr>
              <w:jc w:val="left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关于加强中小企业创新支持力度促进科技成果转化的建议</w:t>
            </w:r>
          </w:p>
        </w:tc>
        <w:tc>
          <w:tcPr>
            <w:tcW w:w="1756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州科技局</w:t>
            </w:r>
          </w:p>
        </w:tc>
        <w:tc>
          <w:tcPr>
            <w:tcW w:w="1764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 w:cs="宋体"/>
                <w:sz w:val="24"/>
              </w:rPr>
            </w:pPr>
            <w:r w:rsidRPr="00E5125E">
              <w:rPr>
                <w:rFonts w:hint="eastAsia"/>
                <w:sz w:val="24"/>
              </w:rPr>
              <w:t>州经信委</w:t>
            </w:r>
          </w:p>
        </w:tc>
        <w:tc>
          <w:tcPr>
            <w:tcW w:w="1193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刘  东</w:t>
            </w:r>
          </w:p>
        </w:tc>
        <w:tc>
          <w:tcPr>
            <w:tcW w:w="1558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科技科</w:t>
            </w:r>
          </w:p>
        </w:tc>
        <w:tc>
          <w:tcPr>
            <w:tcW w:w="1036" w:type="dxa"/>
            <w:vAlign w:val="center"/>
          </w:tcPr>
          <w:p w:rsidR="00765033" w:rsidRPr="00E5125E" w:rsidRDefault="00765033" w:rsidP="00293D1F">
            <w:pPr>
              <w:jc w:val="center"/>
              <w:rPr>
                <w:rFonts w:ascii="宋体" w:hAnsi="宋体"/>
                <w:sz w:val="24"/>
              </w:rPr>
            </w:pPr>
            <w:r w:rsidRPr="00E5125E">
              <w:rPr>
                <w:rFonts w:ascii="宋体" w:hAnsi="宋体" w:hint="eastAsia"/>
                <w:sz w:val="24"/>
              </w:rPr>
              <w:t>龙景庚</w:t>
            </w:r>
          </w:p>
        </w:tc>
      </w:tr>
    </w:tbl>
    <w:p w:rsidR="00985F0E" w:rsidRDefault="00985F0E"/>
    <w:sectPr w:rsidR="00985F0E" w:rsidSect="00CB0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B7" w:rsidRDefault="00517DB7" w:rsidP="00FF7792">
      <w:r>
        <w:separator/>
      </w:r>
    </w:p>
  </w:endnote>
  <w:endnote w:type="continuationSeparator" w:id="0">
    <w:p w:rsidR="00517DB7" w:rsidRDefault="00517DB7" w:rsidP="00FF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B7" w:rsidRDefault="00517DB7" w:rsidP="00FF7792">
      <w:r>
        <w:separator/>
      </w:r>
    </w:p>
  </w:footnote>
  <w:footnote w:type="continuationSeparator" w:id="0">
    <w:p w:rsidR="00517DB7" w:rsidRDefault="00517DB7" w:rsidP="00FF7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162"/>
    <w:rsid w:val="00026399"/>
    <w:rsid w:val="00037530"/>
    <w:rsid w:val="00053C19"/>
    <w:rsid w:val="000A1542"/>
    <w:rsid w:val="000B028C"/>
    <w:rsid w:val="000F2380"/>
    <w:rsid w:val="000F7D26"/>
    <w:rsid w:val="00124860"/>
    <w:rsid w:val="0015156D"/>
    <w:rsid w:val="0018742F"/>
    <w:rsid w:val="001B0767"/>
    <w:rsid w:val="001D2460"/>
    <w:rsid w:val="00282941"/>
    <w:rsid w:val="00293D1F"/>
    <w:rsid w:val="002A2488"/>
    <w:rsid w:val="002A4E5F"/>
    <w:rsid w:val="002B1ABB"/>
    <w:rsid w:val="002C45CE"/>
    <w:rsid w:val="00330A65"/>
    <w:rsid w:val="00347802"/>
    <w:rsid w:val="00351AB3"/>
    <w:rsid w:val="003B116A"/>
    <w:rsid w:val="00456F98"/>
    <w:rsid w:val="0048239A"/>
    <w:rsid w:val="00484590"/>
    <w:rsid w:val="004911FC"/>
    <w:rsid w:val="004B3084"/>
    <w:rsid w:val="00517DB7"/>
    <w:rsid w:val="00554F45"/>
    <w:rsid w:val="00556A2D"/>
    <w:rsid w:val="005A1397"/>
    <w:rsid w:val="005A1CAA"/>
    <w:rsid w:val="005A27D1"/>
    <w:rsid w:val="005B4A48"/>
    <w:rsid w:val="005D0DC1"/>
    <w:rsid w:val="006077CC"/>
    <w:rsid w:val="00611896"/>
    <w:rsid w:val="00693A41"/>
    <w:rsid w:val="00697B9F"/>
    <w:rsid w:val="006B266D"/>
    <w:rsid w:val="006D1847"/>
    <w:rsid w:val="006D2AF5"/>
    <w:rsid w:val="0070733F"/>
    <w:rsid w:val="00712AD5"/>
    <w:rsid w:val="00717B39"/>
    <w:rsid w:val="00755EDA"/>
    <w:rsid w:val="00765033"/>
    <w:rsid w:val="007923F1"/>
    <w:rsid w:val="007C586B"/>
    <w:rsid w:val="007D6B65"/>
    <w:rsid w:val="007F70B8"/>
    <w:rsid w:val="008067A3"/>
    <w:rsid w:val="00830BD8"/>
    <w:rsid w:val="00873F61"/>
    <w:rsid w:val="00877CC7"/>
    <w:rsid w:val="00891951"/>
    <w:rsid w:val="0090602E"/>
    <w:rsid w:val="00944405"/>
    <w:rsid w:val="009706E3"/>
    <w:rsid w:val="0097454B"/>
    <w:rsid w:val="00985F0E"/>
    <w:rsid w:val="009A0DDE"/>
    <w:rsid w:val="009C2830"/>
    <w:rsid w:val="009C6E41"/>
    <w:rsid w:val="009E06D0"/>
    <w:rsid w:val="00A1177E"/>
    <w:rsid w:val="00A34220"/>
    <w:rsid w:val="00A6077A"/>
    <w:rsid w:val="00A65E90"/>
    <w:rsid w:val="00A7478C"/>
    <w:rsid w:val="00A90DCA"/>
    <w:rsid w:val="00A941B3"/>
    <w:rsid w:val="00B86049"/>
    <w:rsid w:val="00BD3D77"/>
    <w:rsid w:val="00BE7D49"/>
    <w:rsid w:val="00BF5496"/>
    <w:rsid w:val="00C273C8"/>
    <w:rsid w:val="00C56676"/>
    <w:rsid w:val="00C82288"/>
    <w:rsid w:val="00C8412F"/>
    <w:rsid w:val="00C97F87"/>
    <w:rsid w:val="00CB0162"/>
    <w:rsid w:val="00CE6C12"/>
    <w:rsid w:val="00D642D1"/>
    <w:rsid w:val="00D81B30"/>
    <w:rsid w:val="00D869FD"/>
    <w:rsid w:val="00DC4754"/>
    <w:rsid w:val="00DE1EB1"/>
    <w:rsid w:val="00DF0C06"/>
    <w:rsid w:val="00E16C53"/>
    <w:rsid w:val="00E230FE"/>
    <w:rsid w:val="00E43A77"/>
    <w:rsid w:val="00E5125E"/>
    <w:rsid w:val="00EA13EC"/>
    <w:rsid w:val="00EA1E6C"/>
    <w:rsid w:val="00ED3007"/>
    <w:rsid w:val="00EE41BC"/>
    <w:rsid w:val="00EE4C8C"/>
    <w:rsid w:val="00EE4F34"/>
    <w:rsid w:val="00EE776B"/>
    <w:rsid w:val="00F01BFE"/>
    <w:rsid w:val="00F038DD"/>
    <w:rsid w:val="00F03BA3"/>
    <w:rsid w:val="00F44727"/>
    <w:rsid w:val="00F64A20"/>
    <w:rsid w:val="00F76307"/>
    <w:rsid w:val="00F85036"/>
    <w:rsid w:val="00F97C83"/>
    <w:rsid w:val="00FB6D9C"/>
    <w:rsid w:val="00FC3E72"/>
    <w:rsid w:val="00FE158C"/>
    <w:rsid w:val="00FE1709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7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7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北大软件</cp:lastModifiedBy>
  <cp:revision>26</cp:revision>
  <cp:lastPrinted>2018-03-08T07:22:00Z</cp:lastPrinted>
  <dcterms:created xsi:type="dcterms:W3CDTF">2018-03-07T02:44:00Z</dcterms:created>
  <dcterms:modified xsi:type="dcterms:W3CDTF">2018-03-20T07:27:00Z</dcterms:modified>
</cp:coreProperties>
</file>